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468B4" w14:textId="77777777" w:rsidR="00E806D6" w:rsidRDefault="00E6561C" w:rsidP="00E6561C">
      <w:pPr>
        <w:spacing w:line="480" w:lineRule="auto"/>
      </w:pPr>
      <w:bookmarkStart w:id="0" w:name="_GoBack"/>
      <w:bookmarkEnd w:id="0"/>
      <w:proofErr w:type="spellStart"/>
      <w:r>
        <w:t>Tord</w:t>
      </w:r>
      <w:proofErr w:type="spellEnd"/>
      <w:r>
        <w:t xml:space="preserve"> </w:t>
      </w:r>
      <w:proofErr w:type="spellStart"/>
      <w:r>
        <w:t>Stangeland</w:t>
      </w:r>
      <w:proofErr w:type="spellEnd"/>
    </w:p>
    <w:p w14:paraId="6C41984E" w14:textId="77777777" w:rsidR="00E6561C" w:rsidRDefault="00E6561C" w:rsidP="00E6561C">
      <w:pPr>
        <w:spacing w:line="480" w:lineRule="auto"/>
      </w:pPr>
      <w:r>
        <w:t>Ms. Jader</w:t>
      </w:r>
    </w:p>
    <w:p w14:paraId="2B7CDD27" w14:textId="77777777" w:rsidR="00E6561C" w:rsidRDefault="00E6561C" w:rsidP="00E6561C">
      <w:pPr>
        <w:spacing w:line="480" w:lineRule="auto"/>
      </w:pPr>
      <w:r>
        <w:t>ITGS HL</w:t>
      </w:r>
    </w:p>
    <w:p w14:paraId="703CDB89" w14:textId="77777777" w:rsidR="00E6561C" w:rsidRDefault="00E6561C" w:rsidP="00E6561C">
      <w:pPr>
        <w:spacing w:line="480" w:lineRule="auto"/>
      </w:pPr>
      <w:r>
        <w:t>Grade 11</w:t>
      </w:r>
    </w:p>
    <w:p w14:paraId="69BF03B7" w14:textId="77777777" w:rsidR="00E6561C" w:rsidRDefault="00E6561C" w:rsidP="00E6561C">
      <w:pPr>
        <w:spacing w:line="480" w:lineRule="auto"/>
      </w:pPr>
      <w:r>
        <w:t>March 1, 2012</w:t>
      </w:r>
    </w:p>
    <w:p w14:paraId="5FFE6184" w14:textId="77777777" w:rsidR="00E6561C" w:rsidRDefault="00E6561C" w:rsidP="00E6561C">
      <w:pPr>
        <w:spacing w:line="480" w:lineRule="auto"/>
        <w:jc w:val="center"/>
      </w:pPr>
      <w:r>
        <w:t>ITGS Surveillance</w:t>
      </w:r>
    </w:p>
    <w:p w14:paraId="3CEFDD38" w14:textId="77777777" w:rsidR="00E6561C" w:rsidRPr="00883357" w:rsidRDefault="00E6561C" w:rsidP="00E6561C">
      <w:pPr>
        <w:spacing w:line="480" w:lineRule="auto"/>
        <w:rPr>
          <w:u w:val="single"/>
        </w:rPr>
      </w:pPr>
      <w:r w:rsidRPr="00883357">
        <w:rPr>
          <w:u w:val="single"/>
        </w:rPr>
        <w:t>Issues:</w:t>
      </w:r>
    </w:p>
    <w:p w14:paraId="59068622" w14:textId="77777777" w:rsidR="00E6561C" w:rsidRDefault="00E6561C" w:rsidP="00E6561C">
      <w:pPr>
        <w:spacing w:line="480" w:lineRule="auto"/>
      </w:pPr>
      <w:r>
        <w:t xml:space="preserve">Privacy – Because people are now under heavy surveillance without their knowledge, </w:t>
      </w:r>
      <w:proofErr w:type="gramStart"/>
      <w:r>
        <w:t>resulting</w:t>
      </w:r>
      <w:proofErr w:type="gramEnd"/>
      <w:r>
        <w:t xml:space="preserve"> in an invasion of privacy. The invasion of privacy could be in many forms such as cameras, microchips, laser printers, and many others, some even hidden.</w:t>
      </w:r>
    </w:p>
    <w:p w14:paraId="6A54A98E" w14:textId="77777777" w:rsidR="00E6561C" w:rsidRDefault="00E6561C" w:rsidP="00E6561C">
      <w:pPr>
        <w:spacing w:line="480" w:lineRule="auto"/>
      </w:pPr>
      <w:r>
        <w:t>Surveillance – Because people’s actions are being monitored everywhere from the workp</w:t>
      </w:r>
      <w:r w:rsidR="00883357">
        <w:t>lace to the street they live in, s</w:t>
      </w:r>
      <w:r>
        <w:t>ome even in their own houses.</w:t>
      </w:r>
    </w:p>
    <w:p w14:paraId="4CF9994E" w14:textId="77777777" w:rsidR="00E6561C" w:rsidRDefault="00E6561C" w:rsidP="00E6561C">
      <w:pPr>
        <w:spacing w:line="480" w:lineRule="auto"/>
      </w:pPr>
      <w:r>
        <w:t xml:space="preserve">People and machines – Because law enforcements might depend on surveillance footage which could have been tempered with or in an unfortunate angel leading to an unclear </w:t>
      </w:r>
      <w:r w:rsidR="00883357">
        <w:t>shot of what is actually happening.</w:t>
      </w:r>
    </w:p>
    <w:p w14:paraId="1E7B34AF" w14:textId="77777777" w:rsidR="00883357" w:rsidRDefault="00883357" w:rsidP="00E6561C">
      <w:pPr>
        <w:spacing w:line="480" w:lineRule="auto"/>
        <w:rPr>
          <w:u w:val="single"/>
        </w:rPr>
      </w:pPr>
      <w:r w:rsidRPr="00883357">
        <w:rPr>
          <w:u w:val="single"/>
        </w:rPr>
        <w:t>Stakeholders:</w:t>
      </w:r>
    </w:p>
    <w:p w14:paraId="77A0CDE6" w14:textId="77777777" w:rsidR="00883357" w:rsidRDefault="00883357" w:rsidP="00E6561C">
      <w:pPr>
        <w:spacing w:line="480" w:lineRule="auto"/>
      </w:pPr>
      <w:proofErr w:type="gramStart"/>
      <w:r>
        <w:t>Citizens – Through massive amounts of cameras around the world.</w:t>
      </w:r>
      <w:proofErr w:type="gramEnd"/>
    </w:p>
    <w:p w14:paraId="6F07F6D3" w14:textId="77777777" w:rsidR="00883357" w:rsidRDefault="00883357" w:rsidP="00E6561C">
      <w:pPr>
        <w:spacing w:line="480" w:lineRule="auto"/>
      </w:pPr>
      <w:r>
        <w:t>Employees – Being monitored in the work place</w:t>
      </w:r>
    </w:p>
    <w:p w14:paraId="1F94E9AD" w14:textId="77777777" w:rsidR="00883357" w:rsidRDefault="00883357" w:rsidP="00E6561C">
      <w:pPr>
        <w:spacing w:line="480" w:lineRule="auto"/>
      </w:pPr>
      <w:proofErr w:type="gramStart"/>
      <w:r>
        <w:t>Law enforcements – Relies on security footage to make decisions.</w:t>
      </w:r>
      <w:proofErr w:type="gramEnd"/>
    </w:p>
    <w:p w14:paraId="2ED5506A" w14:textId="77777777" w:rsidR="00883357" w:rsidRDefault="00883357" w:rsidP="00E6561C">
      <w:pPr>
        <w:spacing w:line="480" w:lineRule="auto"/>
      </w:pPr>
      <w:r>
        <w:t>Government – Trying to control the people.</w:t>
      </w:r>
    </w:p>
    <w:p w14:paraId="487ABFAF" w14:textId="77777777" w:rsidR="00883357" w:rsidRDefault="00883357" w:rsidP="00E6561C">
      <w:pPr>
        <w:spacing w:line="480" w:lineRule="auto"/>
      </w:pPr>
      <w:proofErr w:type="gramStart"/>
      <w:r>
        <w:t>Police and security – Quicker reaction from security to assist people having problems through monitoring them.</w:t>
      </w:r>
      <w:proofErr w:type="gramEnd"/>
    </w:p>
    <w:p w14:paraId="281879DD" w14:textId="77777777" w:rsidR="00883357" w:rsidRPr="00883357" w:rsidRDefault="00883357" w:rsidP="00E6561C">
      <w:pPr>
        <w:spacing w:line="480" w:lineRule="auto"/>
        <w:rPr>
          <w:u w:val="single"/>
        </w:rPr>
      </w:pPr>
      <w:proofErr w:type="gramStart"/>
      <w:r w:rsidRPr="00883357">
        <w:rPr>
          <w:u w:val="single"/>
        </w:rPr>
        <w:t>IT</w:t>
      </w:r>
      <w:proofErr w:type="gramEnd"/>
      <w:r w:rsidRPr="00883357">
        <w:rPr>
          <w:u w:val="single"/>
        </w:rPr>
        <w:t xml:space="preserve"> Systems</w:t>
      </w:r>
    </w:p>
    <w:p w14:paraId="4E07CC3B" w14:textId="77777777" w:rsidR="004F4ED2" w:rsidRDefault="00883357" w:rsidP="00E6561C">
      <w:pPr>
        <w:spacing w:line="480" w:lineRule="auto"/>
      </w:pPr>
      <w:r>
        <w:t xml:space="preserve">Databases are used to record the actions, especially transactions, made by people, often to find trends in the market and in consumer spending. However, at certain aspects, the </w:t>
      </w:r>
      <w:r>
        <w:lastRenderedPageBreak/>
        <w:t>IT system is being abused, invading the privacy of the people. For example, people are not being warned or told that t</w:t>
      </w:r>
      <w:r w:rsidR="004F4ED2">
        <w:t xml:space="preserve">heir actions are being recorded. People are monitored in their cars (black box), on the Internet, even </w:t>
      </w:r>
      <w:proofErr w:type="spellStart"/>
      <w:r w:rsidR="004F4ED2">
        <w:t>through</w:t>
      </w:r>
      <w:proofErr w:type="spellEnd"/>
      <w:r w:rsidR="004F4ED2">
        <w:t xml:space="preserve"> their printers.</w:t>
      </w:r>
    </w:p>
    <w:p w14:paraId="1C32CF13" w14:textId="77777777" w:rsidR="004F4ED2" w:rsidRPr="004F4ED2" w:rsidRDefault="004F4ED2" w:rsidP="00E6561C">
      <w:pPr>
        <w:spacing w:line="480" w:lineRule="auto"/>
        <w:rPr>
          <w:u w:val="single"/>
        </w:rPr>
      </w:pPr>
      <w:r w:rsidRPr="004F4ED2">
        <w:rPr>
          <w:u w:val="single"/>
        </w:rPr>
        <w:t>AOI</w:t>
      </w:r>
    </w:p>
    <w:p w14:paraId="643EC4FF" w14:textId="77777777" w:rsidR="00883357" w:rsidRDefault="004F4ED2" w:rsidP="00E6561C">
      <w:pPr>
        <w:spacing w:line="480" w:lineRule="auto"/>
      </w:pPr>
      <w:r>
        <w:t xml:space="preserve">Home and Leisure – People’s actions are monitored even in their </w:t>
      </w:r>
      <w:r w:rsidR="00FE2E31">
        <w:t xml:space="preserve">home through their Internet devices such as their laptops. The positive side of this is that people are less likely to do something illegal, and are more conscious and careful with their actions. The negative </w:t>
      </w:r>
      <w:proofErr w:type="gramStart"/>
      <w:r w:rsidR="00FE2E31">
        <w:t>sides is</w:t>
      </w:r>
      <w:proofErr w:type="gramEnd"/>
      <w:r w:rsidR="00FE2E31">
        <w:t xml:space="preserve"> that this is invading of privacy and most people are not aware of this surveillance so the positive sides mentioned above might not be.</w:t>
      </w:r>
    </w:p>
    <w:p w14:paraId="57185436" w14:textId="77777777" w:rsidR="00FE2E31" w:rsidRDefault="00FE2E31" w:rsidP="00E6561C">
      <w:pPr>
        <w:spacing w:line="480" w:lineRule="auto"/>
      </w:pPr>
      <w:r>
        <w:t xml:space="preserve">Business and Employment </w:t>
      </w:r>
      <w:r w:rsidR="008025EA">
        <w:t>–</w:t>
      </w:r>
      <w:r>
        <w:t xml:space="preserve"> </w:t>
      </w:r>
      <w:r w:rsidR="008025EA">
        <w:t>Employees are being monitored. Positives: Higher efficiency, more careful. Negative: Invading of privacy.</w:t>
      </w:r>
    </w:p>
    <w:p w14:paraId="5B6372D5" w14:textId="77777777" w:rsidR="00883357" w:rsidRDefault="00883357" w:rsidP="00E6561C">
      <w:pPr>
        <w:spacing w:line="480" w:lineRule="auto"/>
      </w:pPr>
    </w:p>
    <w:p w14:paraId="11393FB5" w14:textId="77777777" w:rsidR="00883357" w:rsidRPr="00883357" w:rsidRDefault="00883357" w:rsidP="00E6561C">
      <w:pPr>
        <w:spacing w:line="480" w:lineRule="auto"/>
      </w:pPr>
    </w:p>
    <w:p w14:paraId="5C4DAC90" w14:textId="77777777" w:rsidR="00883357" w:rsidRDefault="00883357" w:rsidP="00E6561C">
      <w:pPr>
        <w:spacing w:line="480" w:lineRule="auto"/>
      </w:pPr>
    </w:p>
    <w:p w14:paraId="2AE1F7CA" w14:textId="77777777" w:rsidR="00883357" w:rsidRDefault="00883357" w:rsidP="00E6561C">
      <w:pPr>
        <w:spacing w:line="480" w:lineRule="auto"/>
      </w:pPr>
    </w:p>
    <w:p w14:paraId="39EBD44E" w14:textId="77777777" w:rsidR="00E6561C" w:rsidRDefault="00E6561C" w:rsidP="00E6561C"/>
    <w:sectPr w:rsidR="00E6561C" w:rsidSect="00E806D6">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6322B" w14:textId="77777777" w:rsidR="004F4ED2" w:rsidRDefault="004F4ED2" w:rsidP="00E6561C">
      <w:r>
        <w:separator/>
      </w:r>
    </w:p>
  </w:endnote>
  <w:endnote w:type="continuationSeparator" w:id="0">
    <w:p w14:paraId="764D2E06" w14:textId="77777777" w:rsidR="004F4ED2" w:rsidRDefault="004F4ED2" w:rsidP="00E65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C7899" w14:textId="77777777" w:rsidR="004F4ED2" w:rsidRDefault="004F4ED2" w:rsidP="00E6561C">
      <w:r>
        <w:separator/>
      </w:r>
    </w:p>
  </w:footnote>
  <w:footnote w:type="continuationSeparator" w:id="0">
    <w:p w14:paraId="3EB346B2" w14:textId="77777777" w:rsidR="004F4ED2" w:rsidRDefault="004F4ED2" w:rsidP="00E656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4F13B" w14:textId="77777777" w:rsidR="004F4ED2" w:rsidRDefault="004F4ED2" w:rsidP="00E6561C">
    <w:pPr>
      <w:pStyle w:val="Header"/>
      <w:jc w:val="right"/>
    </w:pPr>
    <w:proofErr w:type="spellStart"/>
    <w:r>
      <w:t>Stangeland</w:t>
    </w:r>
    <w:proofErr w:type="spellEnd"/>
    <w:r>
      <w:t xml:space="preserve"> </w:t>
    </w:r>
    <w:r>
      <w:rPr>
        <w:rStyle w:val="PageNumber"/>
      </w:rPr>
      <w:fldChar w:fldCharType="begin"/>
    </w:r>
    <w:r>
      <w:rPr>
        <w:rStyle w:val="PageNumber"/>
      </w:rPr>
      <w:instrText xml:space="preserve"> PAGE </w:instrText>
    </w:r>
    <w:r>
      <w:rPr>
        <w:rStyle w:val="PageNumber"/>
      </w:rPr>
      <w:fldChar w:fldCharType="separate"/>
    </w:r>
    <w:r w:rsidR="00CA639C">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61C"/>
    <w:rsid w:val="004F4ED2"/>
    <w:rsid w:val="008025EA"/>
    <w:rsid w:val="00883357"/>
    <w:rsid w:val="00CA639C"/>
    <w:rsid w:val="00E6561C"/>
    <w:rsid w:val="00E806D6"/>
    <w:rsid w:val="00FE2E31"/>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4B3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561C"/>
    <w:pPr>
      <w:tabs>
        <w:tab w:val="center" w:pos="4703"/>
        <w:tab w:val="right" w:pos="9406"/>
      </w:tabs>
    </w:pPr>
  </w:style>
  <w:style w:type="character" w:customStyle="1" w:styleId="HeaderChar">
    <w:name w:val="Header Char"/>
    <w:basedOn w:val="DefaultParagraphFont"/>
    <w:link w:val="Header"/>
    <w:uiPriority w:val="99"/>
    <w:rsid w:val="00E6561C"/>
    <w:rPr>
      <w:lang w:val="en-US"/>
    </w:rPr>
  </w:style>
  <w:style w:type="paragraph" w:styleId="Footer">
    <w:name w:val="footer"/>
    <w:basedOn w:val="Normal"/>
    <w:link w:val="FooterChar"/>
    <w:uiPriority w:val="99"/>
    <w:unhideWhenUsed/>
    <w:rsid w:val="00E6561C"/>
    <w:pPr>
      <w:tabs>
        <w:tab w:val="center" w:pos="4703"/>
        <w:tab w:val="right" w:pos="9406"/>
      </w:tabs>
    </w:pPr>
  </w:style>
  <w:style w:type="character" w:customStyle="1" w:styleId="FooterChar">
    <w:name w:val="Footer Char"/>
    <w:basedOn w:val="DefaultParagraphFont"/>
    <w:link w:val="Footer"/>
    <w:uiPriority w:val="99"/>
    <w:rsid w:val="00E6561C"/>
    <w:rPr>
      <w:lang w:val="en-US"/>
    </w:rPr>
  </w:style>
  <w:style w:type="character" w:styleId="PageNumber">
    <w:name w:val="page number"/>
    <w:basedOn w:val="DefaultParagraphFont"/>
    <w:uiPriority w:val="99"/>
    <w:semiHidden/>
    <w:unhideWhenUsed/>
    <w:rsid w:val="00E656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561C"/>
    <w:pPr>
      <w:tabs>
        <w:tab w:val="center" w:pos="4703"/>
        <w:tab w:val="right" w:pos="9406"/>
      </w:tabs>
    </w:pPr>
  </w:style>
  <w:style w:type="character" w:customStyle="1" w:styleId="HeaderChar">
    <w:name w:val="Header Char"/>
    <w:basedOn w:val="DefaultParagraphFont"/>
    <w:link w:val="Header"/>
    <w:uiPriority w:val="99"/>
    <w:rsid w:val="00E6561C"/>
    <w:rPr>
      <w:lang w:val="en-US"/>
    </w:rPr>
  </w:style>
  <w:style w:type="paragraph" w:styleId="Footer">
    <w:name w:val="footer"/>
    <w:basedOn w:val="Normal"/>
    <w:link w:val="FooterChar"/>
    <w:uiPriority w:val="99"/>
    <w:unhideWhenUsed/>
    <w:rsid w:val="00E6561C"/>
    <w:pPr>
      <w:tabs>
        <w:tab w:val="center" w:pos="4703"/>
        <w:tab w:val="right" w:pos="9406"/>
      </w:tabs>
    </w:pPr>
  </w:style>
  <w:style w:type="character" w:customStyle="1" w:styleId="FooterChar">
    <w:name w:val="Footer Char"/>
    <w:basedOn w:val="DefaultParagraphFont"/>
    <w:link w:val="Footer"/>
    <w:uiPriority w:val="99"/>
    <w:rsid w:val="00E6561C"/>
    <w:rPr>
      <w:lang w:val="en-US"/>
    </w:rPr>
  </w:style>
  <w:style w:type="character" w:styleId="PageNumber">
    <w:name w:val="page number"/>
    <w:basedOn w:val="DefaultParagraphFont"/>
    <w:uiPriority w:val="99"/>
    <w:semiHidden/>
    <w:unhideWhenUsed/>
    <w:rsid w:val="00E65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1718</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Busan International Foreign School</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Tord Sture Stangeland</dc:creator>
  <cp:lastModifiedBy>Ceejay Jader</cp:lastModifiedBy>
  <cp:revision>2</cp:revision>
  <dcterms:created xsi:type="dcterms:W3CDTF">2012-03-05T06:21:00Z</dcterms:created>
  <dcterms:modified xsi:type="dcterms:W3CDTF">2012-03-05T06:21:00Z</dcterms:modified>
</cp:coreProperties>
</file>